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«Утверждаю»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</w:t>
      </w:r>
      <w:r>
        <w:rPr>
          <w:rFonts w:ascii="Arial" w:hAnsi="Arial" w:cs="Arial"/>
          <w:color w:val="000000"/>
          <w:sz w:val="18"/>
          <w:szCs w:val="18"/>
        </w:rPr>
        <w:t>дседатель правления ТСЖ «Ленинградская 3</w:t>
      </w:r>
      <w:r>
        <w:rPr>
          <w:rFonts w:ascii="Arial" w:hAnsi="Arial" w:cs="Arial"/>
          <w:color w:val="000000"/>
          <w:sz w:val="18"/>
          <w:szCs w:val="18"/>
        </w:rPr>
        <w:t>»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Наумов А.П.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 февраля 20013</w:t>
      </w:r>
      <w:r>
        <w:rPr>
          <w:rFonts w:ascii="Arial" w:hAnsi="Arial" w:cs="Arial"/>
          <w:color w:val="000000"/>
          <w:sz w:val="18"/>
          <w:szCs w:val="18"/>
        </w:rPr>
        <w:t xml:space="preserve"> г.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Должностная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инструкция </w:t>
      </w:r>
      <w:r>
        <w:rPr>
          <w:rFonts w:ascii="Arial" w:hAnsi="Arial" w:cs="Arial"/>
          <w:color w:val="000000"/>
          <w:sz w:val="18"/>
          <w:szCs w:val="18"/>
        </w:rPr>
        <w:t xml:space="preserve"> диспетчера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ТСЖ</w:t>
      </w:r>
    </w:p>
    <w:p w:rsidR="00E227EB" w:rsidRDefault="00E227EB" w:rsidP="00E227E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1. Общие положения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1.1Настоящая должностная инструкция определяет функциональные обязанности, права и ответственность диспетчера.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1.2. Диспетчер назначается на должность и освобождается от должности приказом Председателя правления ТСЖ в установленном действующим трудовым законодательством порядке из числа лиц старше 18 лет, без предъявления требований к образованию и опыту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работы..</w:t>
      </w:r>
      <w:proofErr w:type="gramEnd"/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 В своей работе диспетчер непосредственно подчиняется управляющему дома и Председателю правления ТСЖ.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1.4 Диспетчер проходит вводный и первичный инструктаж по технике безопасности и пожарной безопасности под руководством Председателя правления ТСЖ. Диспетчер может быть допущен к самостоятельной работе после практического обучения безопасным приемам работы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 стажировки на рабочем месте. Повторный инструктаж по технике безопасности работник проходит каждые 3 месяца. Повторный инструктаж по пожарной безопасности работник проходит раз в полугодие</w:t>
      </w:r>
    </w:p>
    <w:p w:rsidR="00E227EB" w:rsidRDefault="00EB7EDC" w:rsidP="00E227E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1.5 С помощью установленной в диспетчерской внутридомовой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автоматической  телефонной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связи  координирует работу консьержей. доводит до сведения распоряжения Председателя ТСЖ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1.6 Рабочим местом диспетчера является помещение для диспетчеров на 1 </w:t>
      </w:r>
      <w:r>
        <w:rPr>
          <w:rFonts w:ascii="Arial" w:hAnsi="Arial" w:cs="Arial"/>
          <w:color w:val="000000"/>
          <w:sz w:val="18"/>
          <w:szCs w:val="18"/>
        </w:rPr>
        <w:t xml:space="preserve">этаже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перед  подъезда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№1 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1.7Порядок работы диспетчеров устанавливается согласно графика сутки через трое, а именно 24-часовое дежурство с 9 утра до 9 утра следующего дня. График работы может быть изменен только с разрешения Председателя правления ТСЖ. На работе диспетчер обязан появляться не менее, чем за 15 минут до начала своей смены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1.8 Работа диспетчера является непрерывной, прием пищи осуществляется на рабочем месте. В ночное время (с 24.00 до 06.00 час.) диспетчеру разрешается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r>
        <w:rPr>
          <w:rFonts w:ascii="Arial" w:hAnsi="Arial" w:cs="Arial"/>
          <w:color w:val="000000"/>
          <w:sz w:val="18"/>
          <w:szCs w:val="18"/>
        </w:rPr>
        <w:t xml:space="preserve">тдых 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1.9 В своей работе диспетчер руководствуется локальными нормативными актами ТСЖ, в том числе правилами внутреннего трудового распорядка, нормами охраны труда, техники безопасности и противопожарной защиты, трудовым договором, приказами и распоряжениями председателя ТСЖ, настоящей должностной инструкцией.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1.10 На рабочем месте диспетчера должны находиться: Списки жильцов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квартирограмма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 информацией о расположении квартир по подъездам и этажам обслуживаемого дома; Списки с номерами автомобилей, принадлежащих домовладельцам; Правила пользования пассажирскими лифтами, Правила пользования системой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переговорно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замкового устройства (ПЗУ); Правила пользования системой автоматической противопожарной защиты (АППЗ); Правила пользования техническими средствами диспетчеризации «Кристалл-S»; Список телефонов, используемых в случае возникновения нештатных и экстремальных ситуаций; Оперативный журнал дежурного; Журнал для приема заявок от жильцов на проведение технического обслуживания; Журнал выдачи / приема ключей.</w:t>
      </w:r>
    </w:p>
    <w:p w:rsidR="00E227EB" w:rsidRDefault="00E227EB" w:rsidP="00E227E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2. Функции</w:t>
      </w:r>
    </w:p>
    <w:bookmarkEnd w:id="0"/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  Основной задачей диспетчера является наблюдение за помещениями и территорией обслуживаемого дома посредством видеокамер с целью повышения безопасности проживания жителей подъездов;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  Контроль за состоянием и эксплуатацией систем жизнеобеспечения и обслуживания дома.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2.3.  Координация</w:t>
      </w:r>
      <w:r>
        <w:rPr>
          <w:rFonts w:ascii="Arial" w:hAnsi="Arial" w:cs="Arial"/>
          <w:color w:val="000000"/>
          <w:sz w:val="18"/>
          <w:szCs w:val="18"/>
        </w:rPr>
        <w:t xml:space="preserve"> действий консьержей в парадных</w:t>
      </w:r>
      <w:r>
        <w:rPr>
          <w:rFonts w:ascii="Arial" w:hAnsi="Arial" w:cs="Arial"/>
          <w:color w:val="000000"/>
          <w:sz w:val="18"/>
          <w:szCs w:val="18"/>
        </w:rPr>
        <w:t xml:space="preserve"> мер по своевременной ликвидации возможных аварийных и внештатных ситуаций на инженерных сетях и системах сотрудниками соответствующих служб.</w:t>
      </w:r>
    </w:p>
    <w:p w:rsidR="00E227EB" w:rsidRDefault="00E227EB" w:rsidP="00E227E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3. Должностные обязанности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Диспетчер обязан: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3.1.  Знать схему расположения квартир с помощью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квартирограммы</w:t>
      </w:r>
      <w:proofErr w:type="spellEnd"/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3.2.  Осуществлять наблюдение за территорией обслуживаемого дома с помощью устан</w:t>
      </w:r>
      <w:r>
        <w:rPr>
          <w:rFonts w:ascii="Arial" w:hAnsi="Arial" w:cs="Arial"/>
          <w:color w:val="000000"/>
          <w:sz w:val="18"/>
          <w:szCs w:val="18"/>
        </w:rPr>
        <w:t xml:space="preserve">овленных камер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видеонаблюдения </w:t>
      </w:r>
      <w:r>
        <w:rPr>
          <w:rFonts w:ascii="Arial" w:hAnsi="Arial" w:cs="Arial"/>
          <w:color w:val="000000"/>
          <w:sz w:val="18"/>
          <w:szCs w:val="18"/>
        </w:rPr>
        <w:t xml:space="preserve"> 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придомовой территории с целью предотвращения возможных преступных деяний посторонними лицами, ликвидации возможных аварий и поддержания порядка.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3.3. Является непосредственным начальником смены консьержей (16 человек)</w:t>
      </w:r>
    </w:p>
    <w:p w:rsidR="00E227EB" w:rsidRDefault="00EB7EDC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3.4.  Осуществляет контроль за работой диспетчерской службы,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3.5.  Не допускать проникновения в подъезды посторонних лиц, которые не могут объяснить цель своего визита, исключая тем самым возможные случаи хищения, нанесения материального или морального ущерба собственникам дома.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3.6.  При возникновении сложных, конфликтных ситуаций с посторонними лицами или гостями жителей дома соо</w:t>
      </w:r>
      <w:r>
        <w:rPr>
          <w:rFonts w:ascii="Arial" w:hAnsi="Arial" w:cs="Arial"/>
          <w:color w:val="000000"/>
          <w:sz w:val="18"/>
          <w:szCs w:val="18"/>
        </w:rPr>
        <w:t xml:space="preserve">бщать о данном факте управляющему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ТСЖ, </w:t>
      </w:r>
      <w:r>
        <w:rPr>
          <w:rFonts w:ascii="Arial" w:hAnsi="Arial" w:cs="Arial"/>
          <w:color w:val="000000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соответствующей записью о случившимся в оперативном журнале.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3.7.  Принимать от жильцов заявки на техническое обслуживание квартир, регистрировать их в журнал, выдавать задание специалистам ТСЖ и контролировать статус выполнения этих заявок.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3.8.  Фиксировать в специально заведенном журнале все замечания по техническому</w:t>
      </w:r>
      <w:r>
        <w:rPr>
          <w:rFonts w:ascii="Arial" w:hAnsi="Arial" w:cs="Arial"/>
          <w:color w:val="000000"/>
          <w:sz w:val="18"/>
          <w:szCs w:val="18"/>
        </w:rPr>
        <w:br/>
        <w:t>состоянию инженерного оборудования и коммуникаций, а также исправность дверей, ПЗУ, наличие света на лестничных клетках, состояние почтовых ящиков и т. п. и оперативно сообщать о неисправностях управляющему ТСЖ с целью устранения неисправности.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3.9.  При получении информации (как самостоятельно, так и от жильцов) о возникновении аварийных ситуаций в квартирах, на лестничных клетках подъездов, в подвалах, на чердаках, на придомовой территории, в лифтах как то возгорание,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задымление,,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отключение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электроэнергии, прорыв трубопроводов, протечек, неисправность ПЗУ, ОДС и пр. немедленно вызывать по телефону аварийные службы по техническому обслуживанию лифтов, водопровода, электросетей, ПЗУ, ОДС и т. д.. Производить запись об упомянутом факте в журнале, сообщать управляющему дома, при необходимости Председателю правления ТСЖ о произошедшем.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3.9.  Вести аккуратно все журналы и другую документацию. Заблаговременно сообщать управляющему об окончании журнала. Место хранения заполненного журнала определяет руководство ТСЖ.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3.10.  Требовать предъявления письменного разрешения1 подписанного управляющим домом или председателем ТСЖ от ответственных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лиц,</w:t>
      </w:r>
      <w:r>
        <w:rPr>
          <w:rFonts w:ascii="Arial" w:hAnsi="Arial" w:cs="Arial"/>
          <w:color w:val="000000"/>
          <w:sz w:val="18"/>
          <w:szCs w:val="18"/>
        </w:rPr>
        <w:br/>
        <w:t>занятых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ремонтными (монтажными) работами по общему имуществу дома.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3.11.  Контролировать пропуск рабочих, занятых ремонтно-строительными работами в квартиры собственников только после получения от собственников списка с указанием номера квартиры, фамилии рабочих, даты и времени проведения работ. Данный список диспетчер обязан согласовать с управляющим дома.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3.12.  Контролировать порядок использования пассажирских и грузовых лифтов. Не допускать перевозки на пассажирском лифте строительных материалов</w:t>
      </w:r>
    </w:p>
    <w:p w:rsidR="00E227EB" w:rsidRDefault="00E227EB" w:rsidP="00E227E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3.13.  Соблюдать правила пожарной безопасности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 допускать хранения в помещении диспетчерской легковоспламеняющихся и взрывоопасных веществ. Не пользоваться неисправными электроприборами, бытовыми приборами с открытым огнем.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3.14.  Следить за чистотой и порядком в помещении диспетчерской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3.15.  Обеспечивать сохранность оборудования, инвентаря в помещении диспетчерской.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3.16.  Оказывать помощь правлению ТСЖ при проведении голосований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3.17.  Осуществлять выдачу и хранение ключей от технических помещений дома.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3.18.  Запрещается покидать рабочее место без согласования с руководством ТСЖ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3.19.  Быть вежливым, тактичным, предупредительным, внимательно относиться ко всем просьбам и пожеланиям жильцов и их гостей, быть аккуратно одетым</w:t>
      </w:r>
    </w:p>
    <w:p w:rsidR="00E227EB" w:rsidRDefault="00E227EB" w:rsidP="00E227E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4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. Права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Диспетчер имеет право: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  Получать от руководства ТСЖ информацию необходимую для осуществления своей деятельности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4.2.  В случаях, когда исполнение обязанностей или заданий непосредственного</w:t>
      </w:r>
      <w:r>
        <w:rPr>
          <w:rFonts w:ascii="Arial" w:hAnsi="Arial" w:cs="Arial"/>
          <w:color w:val="000000"/>
          <w:sz w:val="18"/>
          <w:szCs w:val="18"/>
        </w:rPr>
        <w:br/>
        <w:t>руководителя связано с непреодолимыми затруднениями работник вправе просить у руководства ТСЖ оказания ему дополнительной помощи.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4.3.  Работник имеет право вносить предложения, направленные на улучшение</w:t>
      </w:r>
      <w:r>
        <w:rPr>
          <w:rFonts w:ascii="Arial" w:hAnsi="Arial" w:cs="Arial"/>
          <w:color w:val="000000"/>
          <w:sz w:val="18"/>
          <w:szCs w:val="18"/>
        </w:rPr>
        <w:br/>
        <w:t>организации и эффективности дежурной службы, техники безопасности, пожарной безопасности и производительности работ.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4.4.  Персонал дежурной службы должен быть обеспечен телефонной связью и другими техническими средствами необходимыми для выполнения должностных обязанностей.</w:t>
      </w:r>
    </w:p>
    <w:p w:rsidR="00E227EB" w:rsidRDefault="00E227EB" w:rsidP="00E227E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5. Ответственность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Диспетчер несет ответственность за: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5.1 Неисполнение или ненадлежащее выполнение без уважительных причин своих функциональных и должностных обязанностей, предусмотренных настоящей инструкцией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5.2 Недостоверную информацию о состоянии выполнения полученных заданий и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поручений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нарушения срока их исполнения.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5.3 Невыполнение приказов, распоряжений, поручений руководства ТСЖ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5.4 За виновное причинение ТСЖ, дому, оборудованию, инвентарю ущерба в связи с исполнением (неисполнением) своих должностных обязанностей в порядке и пределах, установленным трудовым или гражданским законодательством.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5.5 Нарушение правил внутреннего трудового распорядка, правил противопожарной безопасности и техники безопасности.</w:t>
      </w:r>
    </w:p>
    <w:p w:rsidR="00E227EB" w:rsidRDefault="00E227EB" w:rsidP="00E227E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5.6 .Диспетчеру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категорически запрещается приносить и распивать спиртные напитки, курить в помещении диспетчерской, допускать в помещение диспетчерской посторонних лиц спать (лежать) во время дежурства за исключением специально отведенного времени.</w:t>
      </w:r>
    </w:p>
    <w:p w:rsidR="00BD1CA5" w:rsidRDefault="00EB7EDC"/>
    <w:sectPr w:rsidR="00BD1CA5" w:rsidSect="00EB7EDC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EB"/>
    <w:rsid w:val="00B44841"/>
    <w:rsid w:val="00C13F75"/>
    <w:rsid w:val="00E227EB"/>
    <w:rsid w:val="00E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AE050-9F79-4806-BF77-7277DD4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bezrukov</dc:creator>
  <cp:keywords/>
  <dc:description/>
  <cp:lastModifiedBy>nik bezrukov</cp:lastModifiedBy>
  <cp:revision>1</cp:revision>
  <dcterms:created xsi:type="dcterms:W3CDTF">2013-12-05T08:42:00Z</dcterms:created>
  <dcterms:modified xsi:type="dcterms:W3CDTF">2013-12-05T09:01:00Z</dcterms:modified>
</cp:coreProperties>
</file>